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95" w:rsidRPr="00ED27FC" w:rsidRDefault="00EF4B95" w:rsidP="00EF4B95">
      <w:pPr>
        <w:ind w:right="-108"/>
        <w:jc w:val="both"/>
        <w:rPr>
          <w:b/>
        </w:rPr>
      </w:pPr>
      <w:r>
        <w:rPr>
          <w:b/>
        </w:rPr>
        <w:t>ÇOCUK EDEBİYATINDA   ŞİDDET</w:t>
      </w:r>
      <w:r w:rsidRPr="00ED27FC">
        <w:rPr>
          <w:i/>
        </w:rPr>
        <w:t>…</w:t>
      </w:r>
    </w:p>
    <w:p w:rsidR="00EF4B95" w:rsidRPr="00ED27FC" w:rsidRDefault="00EF4B95" w:rsidP="00EF4B95">
      <w:pPr>
        <w:ind w:right="-108"/>
        <w:jc w:val="both"/>
      </w:pPr>
      <w:r w:rsidRPr="00ED27FC">
        <w:rPr>
          <w:b/>
        </w:rPr>
        <w:t xml:space="preserve">           </w:t>
      </w:r>
      <w:r w:rsidRPr="00ED27FC">
        <w:t>İnsan toplumsal ve sosyal bir varlıktır. D</w:t>
      </w:r>
      <w:r>
        <w:t>olaysıyla o toplumda yaşayan bi</w:t>
      </w:r>
      <w:r w:rsidRPr="00ED27FC">
        <w:t xml:space="preserve">reylerle sürekli iç içedir. Bireylerin birbirilerini olumlu ya da olumsuz etkilediğini düşünüyorum. Hiç kimse fanus içinde yaşamıyor, yaşatılmıyor. Yaşayanlar varsa da cahilliğimi bağışlayın,  bilmiyorum. Çocuk da bu toplumu oluşturan bireylerden biri </w:t>
      </w:r>
      <w:r>
        <w:t xml:space="preserve">olduğuna göre, sokağa çıktığında </w:t>
      </w:r>
      <w:r w:rsidRPr="00ED27FC">
        <w:t xml:space="preserve">karşılaşmadığı, karşılaşmayacağı, yaşayamayacağı </w:t>
      </w:r>
      <w:r>
        <w:t xml:space="preserve">olumluolumsuz </w:t>
      </w:r>
      <w:r w:rsidRPr="00ED27FC">
        <w:t>bir şeyi garanti edemezsi</w:t>
      </w:r>
      <w:r>
        <w:t xml:space="preserve"> </w:t>
      </w:r>
      <w:proofErr w:type="spellStart"/>
      <w:r w:rsidRPr="00ED27FC">
        <w:t>niz</w:t>
      </w:r>
      <w:proofErr w:type="spellEnd"/>
      <w:r w:rsidRPr="00ED27FC">
        <w:t>. Ebeveyn olarak bizler çocukları</w:t>
      </w:r>
      <w:r>
        <w:t>mızı olumsuz davranışlardan, onların ruhları</w:t>
      </w:r>
      <w:r w:rsidRPr="00ED27FC">
        <w:t>nda derin yaralar açabilecek, kişilik gelişim</w:t>
      </w:r>
      <w:r>
        <w:t>ler</w:t>
      </w:r>
      <w:r w:rsidRPr="00ED27FC">
        <w:t>ini etkileye</w:t>
      </w:r>
      <w:r>
        <w:t>bile</w:t>
      </w:r>
      <w:r w:rsidRPr="00ED27FC">
        <w:t>cek ortamlar ve etkilerden olabildiğince uzak tutmaya çalışırız, ama bunda ne kadar başarılı oluyoruz bilemiyorum. Bunların dışında bir de yapamadıklarımız var. Çocuklarımızın sokakta, okulda, markette, otobüste, pazarda ne ile karşılaşacaklarını ve</w:t>
      </w:r>
      <w:r>
        <w:t xml:space="preserve"> olanlara nasıl tepkiler göstereceklerini</w:t>
      </w:r>
      <w:r w:rsidRPr="00ED27FC">
        <w:t xml:space="preserve"> bilemeyiz. </w:t>
      </w:r>
    </w:p>
    <w:p w:rsidR="00EF4B95" w:rsidRPr="00ED27FC" w:rsidRDefault="00EF4B95" w:rsidP="00EF4B95">
      <w:pPr>
        <w:ind w:right="-108"/>
        <w:jc w:val="both"/>
      </w:pPr>
      <w:r w:rsidRPr="00ED27FC">
        <w:t xml:space="preserve">        Vücudumuza giren bir mikrobu vücudumuz alt edebilmek için hemen antikorlar geliştirir, o mikropla savaşarak yok eder. Vücudun bağışıklık sitemini biraz daha güçlendirdiğini herkes bilir.         </w:t>
      </w:r>
    </w:p>
    <w:p w:rsidR="00EF4B95" w:rsidRPr="00ED27FC" w:rsidRDefault="00EF4B95" w:rsidP="00EF4B95">
      <w:pPr>
        <w:ind w:right="-108"/>
        <w:jc w:val="both"/>
      </w:pPr>
      <w:r w:rsidRPr="00ED27FC">
        <w:t xml:space="preserve">         Çocuk edebiyatı yazarının hassas bir tartıyla iş yaptığı bir gerçek… Terazinin kefesine sözcükleri öyle hassas yerleştireceksin ki denge bozul</w:t>
      </w:r>
      <w:r>
        <w:t>mayacak ve okuyucuya keyif verec</w:t>
      </w:r>
      <w:r w:rsidRPr="00ED27FC">
        <w:t>ek onu yaşama hazırlayacak, korkularıyla yüzleş</w:t>
      </w:r>
      <w:r>
        <w:t>tir</w:t>
      </w:r>
      <w:r w:rsidRPr="00ED27FC">
        <w:t>ip onlardan arınarak yeni düşlere, heyecanlara yelken açabilecek...  Her sözcük çocuğun gelişimine, kişiliğine, olgunlaşmasına, kendini tanı</w:t>
      </w:r>
      <w:r>
        <w:t xml:space="preserve"> </w:t>
      </w:r>
      <w:proofErr w:type="spellStart"/>
      <w:r w:rsidRPr="00ED27FC">
        <w:t>ma</w:t>
      </w:r>
      <w:r>
        <w:t>sına</w:t>
      </w:r>
      <w:proofErr w:type="spellEnd"/>
      <w:r>
        <w:t xml:space="preserve"> katkı koyabilece</w:t>
      </w:r>
      <w:r w:rsidRPr="00ED27FC">
        <w:t>k. Gerçeklerle yüzleşebilecek. Onu korumak adına ona</w:t>
      </w:r>
      <w:r>
        <w:t xml:space="preserve"> fanus içinde bir dünya sunarsak</w:t>
      </w:r>
      <w:r w:rsidRPr="00ED27FC">
        <w:t xml:space="preserve"> yaşamın gerçekleriyle yüzleştiğinde sudan çıkmış balığa döner. Daha öncede söylediğim gibi çocuk edebiyatında ne yazacağın değil  “nasıl yazacağın ”önemli.</w:t>
      </w:r>
    </w:p>
    <w:p w:rsidR="00EF4B95" w:rsidRDefault="00EF4B95" w:rsidP="00EF4B95">
      <w:pPr>
        <w:ind w:right="-108"/>
        <w:jc w:val="both"/>
      </w:pPr>
      <w:r w:rsidRPr="00ED27FC">
        <w:t xml:space="preserve">         Son yıllarda yayınlandığı ülkelerde ve ülkemizde kitapevlerinin çok satanlar listelerine  girmiş çocuk kitaplarındaki korku ve şiddet azımsanamayacak boyutta. Ne yazık ki bu kitaplar  bizde olduğu gibi yayımlandığı ülkelerde </w:t>
      </w:r>
      <w:r>
        <w:t xml:space="preserve">de </w:t>
      </w:r>
      <w:r w:rsidRPr="00ED27FC">
        <w:t>yok satıyor. Çe</w:t>
      </w:r>
      <w:r>
        <w:t>hov’ un</w:t>
      </w:r>
      <w:r w:rsidRPr="00ED27FC">
        <w:t xml:space="preserve"> “Büyükler ve çocuklar için ayrı ilaç var mı, dozlar değişir yalnızca .” </w:t>
      </w:r>
      <w:r>
        <w:t xml:space="preserve">dediğini anımsatmak istiyorum tekrar. </w:t>
      </w:r>
      <w:r w:rsidRPr="00ED27FC">
        <w:t>Önemli olan yazdıklarınızın ve yazacaklarınızın dozunu ayarlamak ve hangi yaş gurubuna ses</w:t>
      </w:r>
      <w:r>
        <w:t xml:space="preserve">lendiğinizi bilmenizdir. </w:t>
      </w:r>
      <w:r w:rsidRPr="00ED27FC">
        <w:t>Yetişkinler için yazılmış bir kitabı çocuklar okuyabilir. Çocuk o kitabı severek, isteyerek okuyorsa buradaki başarı, yazarın çocuk duyarlılığını yansıtmasıyla orantılıdır. Yaz</w:t>
      </w:r>
      <w:r>
        <w:t xml:space="preserve"> </w:t>
      </w:r>
      <w:proofErr w:type="spellStart"/>
      <w:r w:rsidRPr="00ED27FC">
        <w:t>dığım</w:t>
      </w:r>
      <w:proofErr w:type="spellEnd"/>
      <w:r w:rsidRPr="00ED27FC">
        <w:t xml:space="preserve"> öykü ve romanlarda çocuğa zarar verecek, onun ruhunu incitecek dil ve anlatımdan, derin ruh çö</w:t>
      </w:r>
      <w:r>
        <w:t>zülmelerinden kaçınd</w:t>
      </w:r>
      <w:r w:rsidRPr="00ED27FC">
        <w:t>ım</w:t>
      </w:r>
      <w:r>
        <w:t xml:space="preserve"> hep</w:t>
      </w:r>
      <w:r w:rsidRPr="00ED27FC">
        <w:t xml:space="preserve">. </w:t>
      </w:r>
    </w:p>
    <w:p w:rsidR="00EF4B95" w:rsidRPr="00ED27FC" w:rsidRDefault="00EF4B95" w:rsidP="00EF4B95">
      <w:pPr>
        <w:ind w:right="-108" w:firstLine="708"/>
        <w:jc w:val="both"/>
      </w:pPr>
      <w:r w:rsidRPr="00ED27FC">
        <w:t>Ya</w:t>
      </w:r>
      <w:r>
        <w:t xml:space="preserve">zar </w:t>
      </w:r>
      <w:r w:rsidRPr="00ED27FC">
        <w:t xml:space="preserve">ve çizerin duyarlılığı bir kitapta birleşmişse </w:t>
      </w:r>
      <w:r>
        <w:t>o</w:t>
      </w:r>
      <w:r w:rsidRPr="00ED27FC">
        <w:t xml:space="preserve"> kitap </w:t>
      </w:r>
      <w:r>
        <w:t>çocuk için içinden çıkmak isteme</w:t>
      </w:r>
      <w:r w:rsidRPr="00ED27FC">
        <w:t>yeceği bir şenliğe dönüşür. Ama siz çocuklar için yazıla</w:t>
      </w:r>
      <w:r>
        <w:t xml:space="preserve">n bir öyküden ya da romandan </w:t>
      </w:r>
      <w:r w:rsidRPr="00ED27FC">
        <w:t>bir iki cüm</w:t>
      </w:r>
      <w:r>
        <w:t>le cımbızlayarak</w:t>
      </w:r>
      <w:r w:rsidRPr="00ED27FC">
        <w:t xml:space="preserve"> </w:t>
      </w:r>
      <w:r>
        <w:t xml:space="preserve">“ </w:t>
      </w:r>
      <w:r w:rsidRPr="00ED27FC">
        <w:t>şiddet içeriyor,  ressam eteği kısa çizmiş, çocuğun bacağı eğri, bir ayağı da sakat, böyle ol</w:t>
      </w:r>
      <w:r>
        <w:t>mamalıydı, “</w:t>
      </w:r>
      <w:r w:rsidRPr="00ED27FC">
        <w:t xml:space="preserve"> derseniz olmaz.  </w:t>
      </w:r>
    </w:p>
    <w:p w:rsidR="00EF4B95" w:rsidRDefault="00EF4B95" w:rsidP="00EF4B95">
      <w:pPr>
        <w:ind w:right="-288"/>
        <w:jc w:val="both"/>
      </w:pPr>
      <w:r w:rsidRPr="00ED27FC">
        <w:t xml:space="preserve">               Çünkü o öykü ya </w:t>
      </w:r>
      <w:r>
        <w:t xml:space="preserve">da romanı eleştirirken </w:t>
      </w:r>
      <w:r w:rsidRPr="00ED27FC">
        <w:t>tamamına bakmalısınız.  Onu bü</w:t>
      </w:r>
      <w:r>
        <w:t xml:space="preserve">tün </w:t>
      </w:r>
      <w:r w:rsidRPr="00ED27FC">
        <w:t xml:space="preserve">olarak ele alıp dili, anlatımı, yaş seviyesi, çocuk gerçekliliği, duyarlılığı, kişilik gelişimine etkisi, </w:t>
      </w:r>
      <w:r>
        <w:t xml:space="preserve">karhama </w:t>
      </w:r>
      <w:proofErr w:type="spellStart"/>
      <w:r>
        <w:t>nın</w:t>
      </w:r>
      <w:proofErr w:type="spellEnd"/>
      <w:r>
        <w:t xml:space="preserve"> </w:t>
      </w:r>
      <w:r w:rsidRPr="00ED27FC">
        <w:t>yaşadığı ortam ve yaşam koşul</w:t>
      </w:r>
      <w:r>
        <w:t xml:space="preserve">ları, uğraşı, toplum içinde ya </w:t>
      </w:r>
      <w:r w:rsidRPr="00ED27FC">
        <w:t>da öy</w:t>
      </w:r>
      <w:r>
        <w:t>küde birey olarak var olma azmi ( vs ) yönünden değerlendirmelisiniz</w:t>
      </w:r>
      <w:r w:rsidRPr="00ED27FC">
        <w:t>. Doğru tutum</w:t>
      </w:r>
      <w:r>
        <w:t xml:space="preserve">un ve yaklaşımın </w:t>
      </w:r>
      <w:r w:rsidRPr="00ED27FC">
        <w:t xml:space="preserve">bu olduğuna </w:t>
      </w:r>
      <w:proofErr w:type="spellStart"/>
      <w:r w:rsidRPr="00ED27FC">
        <w:t>inanıyo</w:t>
      </w:r>
      <w:proofErr w:type="spellEnd"/>
      <w:r>
        <w:t xml:space="preserve"> </w:t>
      </w:r>
      <w:proofErr w:type="spellStart"/>
      <w:r w:rsidRPr="00ED27FC">
        <w:t>rum</w:t>
      </w:r>
      <w:proofErr w:type="spellEnd"/>
      <w:r w:rsidRPr="00ED27FC">
        <w:t>.</w:t>
      </w:r>
      <w:r>
        <w:t xml:space="preserve"> Kitabın edebi yönünün yanında çocuklar tarafından beğenilmesinin de önemli olduğunu </w:t>
      </w:r>
      <w:proofErr w:type="spellStart"/>
      <w:r>
        <w:t>dü</w:t>
      </w:r>
      <w:proofErr w:type="spellEnd"/>
      <w:r>
        <w:t xml:space="preserve"> </w:t>
      </w:r>
      <w:proofErr w:type="spellStart"/>
      <w:r>
        <w:t>şünüyorum</w:t>
      </w:r>
      <w:proofErr w:type="spellEnd"/>
      <w:r>
        <w:t>. Kitap, psikolojik ve insani değerler açısından da alınması gerekiyor. Her çocuğun ruhsal gereksinimi, zevki ve ilgisi farklıdır. Çocuğun zevk almadığı kitap, klasik de olsa o çocuk için bir anlam taşımaz. Karakter, dil, anlatım ve içerik bakımından ele alınıp değerlendirilirken konunun akışı, inandırıcılığı, anlatımının pürüzsüzlüğü çocuğun anlama düzeyine ve resimlerin konuya uygunluğu, kitabın albeniliği,  puntosu, gözü yormayan</w:t>
      </w:r>
      <w:r w:rsidRPr="008A4676">
        <w:t xml:space="preserve"> </w:t>
      </w:r>
      <w:r>
        <w:t xml:space="preserve">kâğıt kalitesi göz ardı edilmeme </w:t>
      </w:r>
      <w:proofErr w:type="spellStart"/>
      <w:r>
        <w:t>lidir</w:t>
      </w:r>
      <w:proofErr w:type="spellEnd"/>
      <w:r>
        <w:t>. Eleştiri adına kitabın özetini yazıp resim hakkında olumsuz şeyler söylemek doğru değil…</w:t>
      </w:r>
    </w:p>
    <w:p w:rsidR="002B433B" w:rsidRDefault="00EF4B95">
      <w:r>
        <w:t xml:space="preserve"> </w:t>
      </w:r>
    </w:p>
    <w:sectPr w:rsidR="002B433B" w:rsidSect="002B43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F4B95"/>
    <w:rsid w:val="002B433B"/>
    <w:rsid w:val="00EF4B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ILHAN</cp:lastModifiedBy>
  <cp:revision>2</cp:revision>
  <dcterms:created xsi:type="dcterms:W3CDTF">2013-10-11T16:39:00Z</dcterms:created>
  <dcterms:modified xsi:type="dcterms:W3CDTF">2013-10-11T16:40:00Z</dcterms:modified>
</cp:coreProperties>
</file>